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321" w:rsidRDefault="005B7321" w:rsidP="005741A9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741A9" w:rsidRPr="005741A9" w:rsidRDefault="005741A9" w:rsidP="005741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F261F32" wp14:editId="64877F21">
                <wp:simplePos x="0" y="0"/>
                <wp:positionH relativeFrom="column">
                  <wp:posOffset>-361950</wp:posOffset>
                </wp:positionH>
                <wp:positionV relativeFrom="paragraph">
                  <wp:posOffset>-246380</wp:posOffset>
                </wp:positionV>
                <wp:extent cx="895350" cy="9813290"/>
                <wp:effectExtent l="0" t="0" r="19050" b="1651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95350" cy="9813290"/>
                        </a:xfrm>
                        <a:prstGeom prst="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-28.5pt;margin-top:-19.4pt;width:70.5pt;height:772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" fillcolor="#5b9bd5 [3204]" strokecolor="white [3201]" strokeweight="1.5pt">
                <v:path arrowok="t"/>
              </v:rect>
            </w:pict>
          </mc:Fallback>
        </mc:AlternateContent>
      </w:r>
      <w:r w:rsidRPr="00254CCC">
        <w:rPr>
          <w:rFonts w:ascii="Times New Roman" w:hAnsi="Times New Roman" w:cs="Times New Roman"/>
          <w:b/>
          <w:sz w:val="20"/>
          <w:szCs w:val="20"/>
        </w:rPr>
        <w:t>НОРМАТИВНЫЕ ДОКУМЕНТЫ В СТРОИТЕЛЬСТВЕ</w:t>
      </w:r>
    </w:p>
    <w:p w:rsidR="005741A9" w:rsidRPr="00254CCC" w:rsidRDefault="005741A9" w:rsidP="005741A9">
      <w:pPr>
        <w:spacing w:line="240" w:lineRule="auto"/>
        <w:ind w:left="567"/>
        <w:contextualSpacing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254CCC">
        <w:rPr>
          <w:rFonts w:ascii="Times New Roman" w:hAnsi="Times New Roman" w:cs="Times New Roman"/>
          <w:b/>
          <w:sz w:val="20"/>
          <w:szCs w:val="20"/>
          <w:u w:val="single"/>
        </w:rPr>
        <w:t>СТРОИТЕЛЬНЫЕ НОРМЫ И ПРАВИЛА КЫРГЫЗСКОЙ РЕСПУБЛИКИ</w:t>
      </w:r>
    </w:p>
    <w:p w:rsidR="005741A9" w:rsidRPr="00254CCC" w:rsidRDefault="005741A9" w:rsidP="005741A9">
      <w:pPr>
        <w:spacing w:line="240" w:lineRule="auto"/>
        <w:ind w:left="567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54CCC">
        <w:rPr>
          <w:rFonts w:ascii="Times New Roman" w:hAnsi="Times New Roman" w:cs="Times New Roman"/>
          <w:b/>
          <w:sz w:val="20"/>
          <w:szCs w:val="20"/>
        </w:rPr>
        <w:t xml:space="preserve">         СИСТЕМА сметных нормативных документов  </w:t>
      </w:r>
    </w:p>
    <w:p w:rsidR="005741A9" w:rsidRPr="00254CCC" w:rsidRDefault="005741A9" w:rsidP="005741A9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-361950</wp:posOffset>
                </wp:positionH>
                <wp:positionV relativeFrom="paragraph">
                  <wp:posOffset>86360</wp:posOffset>
                </wp:positionV>
                <wp:extent cx="6318885" cy="342900"/>
                <wp:effectExtent l="0" t="0" r="24765" b="19050"/>
                <wp:wrapNone/>
                <wp:docPr id="2" name="Скругленный 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18885" cy="342900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741A9" w:rsidRPr="00C8413A" w:rsidRDefault="005741A9" w:rsidP="005741A9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 xml:space="preserve">              </w:t>
                            </w:r>
                            <w:r w:rsidRPr="00C8413A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СБОРНИКИ ЦЕН  НА ПРОЕКТНЫЕ РАБОТЫ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" o:spid="_x0000_s1026" style="position:absolute;left:0;text-align:left;margin-left:-28.5pt;margin-top:6.8pt;width:497.55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" fillcolor="#5b9bd5 [3204]" strokecolor="white [3201]" strokeweight="1.5pt">
                <v:stroke joinstyle="miter"/>
                <v:path arrowok="t"/>
                <v:textbox>
                  <w:txbxContent>
                    <w:p w:rsidR="005741A9" w:rsidRPr="00C8413A" w:rsidRDefault="005741A9" w:rsidP="005741A9">
                      <w:pPr>
                        <w:jc w:val="center"/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 xml:space="preserve">              </w:t>
                      </w:r>
                      <w:r w:rsidRPr="00C8413A"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  <w:t>СБОРНИКИ ЦЕН  НА ПРОЕКТНЫЕ РАБОТЫ</w:t>
                      </w:r>
                    </w:p>
                  </w:txbxContent>
                </v:textbox>
              </v:roundrect>
            </w:pict>
          </mc:Fallback>
        </mc:AlternateContent>
      </w:r>
    </w:p>
    <w:p w:rsidR="005741A9" w:rsidRPr="00254CCC" w:rsidRDefault="005741A9" w:rsidP="005741A9">
      <w:pPr>
        <w:rPr>
          <w:rFonts w:ascii="Times New Roman" w:hAnsi="Times New Roman" w:cs="Times New Roman"/>
          <w:sz w:val="20"/>
          <w:szCs w:val="20"/>
        </w:rPr>
      </w:pPr>
    </w:p>
    <w:p w:rsidR="005741A9" w:rsidRPr="00254CCC" w:rsidRDefault="005741A9" w:rsidP="005741A9">
      <w:pPr>
        <w:rPr>
          <w:rFonts w:ascii="Times New Roman" w:hAnsi="Times New Roman" w:cs="Times New Roman"/>
          <w:sz w:val="20"/>
          <w:szCs w:val="20"/>
        </w:rPr>
      </w:pPr>
    </w:p>
    <w:p w:rsidR="005741A9" w:rsidRPr="00254CCC" w:rsidRDefault="005741A9" w:rsidP="005741A9">
      <w:pPr>
        <w:rPr>
          <w:rFonts w:ascii="Times New Roman" w:hAnsi="Times New Roman" w:cs="Times New Roman"/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page">
                  <wp:posOffset>2063115</wp:posOffset>
                </wp:positionH>
                <wp:positionV relativeFrom="margin">
                  <wp:posOffset>1476375</wp:posOffset>
                </wp:positionV>
                <wp:extent cx="4536440" cy="5173980"/>
                <wp:effectExtent l="0" t="0" r="0" b="7620"/>
                <wp:wrapSquare wrapText="bothSides"/>
                <wp:docPr id="690" name="Поле 6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6440" cy="5173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:rsidR="005741A9" w:rsidRDefault="005741A9" w:rsidP="005741A9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</w:pPr>
                          </w:p>
                          <w:p w:rsidR="005741A9" w:rsidRDefault="005B7321" w:rsidP="005741A9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  <w:t>Внесены изменения в технические части</w:t>
                            </w:r>
                          </w:p>
                          <w:p w:rsidR="005741A9" w:rsidRDefault="005741A9" w:rsidP="005741A9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5B7321" w:rsidRPr="00F000F2" w:rsidRDefault="005B7321" w:rsidP="005741A9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5B7321" w:rsidRPr="005B7321" w:rsidRDefault="005B7321" w:rsidP="005B7321">
                            <w:pPr>
                              <w:ind w:left="142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32"/>
                              </w:rPr>
                            </w:pPr>
                            <w:r w:rsidRPr="005B7321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8"/>
                                <w:szCs w:val="32"/>
                              </w:rPr>
                              <w:t>Сборник 1. Металлообрабатывающее оборудование</w:t>
                            </w:r>
                          </w:p>
                          <w:p w:rsidR="005B7321" w:rsidRPr="005B7321" w:rsidRDefault="005B7321" w:rsidP="005B7321">
                            <w:pPr>
                              <w:ind w:left="142"/>
                              <w:rPr>
                                <w:rFonts w:ascii="Times New Roman" w:hAnsi="Times New Roman"/>
                                <w:b/>
                                <w:color w:val="000000"/>
                                <w:sz w:val="28"/>
                                <w:szCs w:val="32"/>
                              </w:rPr>
                            </w:pPr>
                            <w:r w:rsidRPr="005B7321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8"/>
                                <w:szCs w:val="32"/>
                              </w:rPr>
                              <w:t xml:space="preserve">Сборник </w:t>
                            </w:r>
                            <w:r w:rsidRPr="005B7321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8"/>
                                <w:szCs w:val="32"/>
                              </w:rPr>
                              <w:t>2</w:t>
                            </w:r>
                            <w:r w:rsidRPr="005B7321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8"/>
                                <w:szCs w:val="32"/>
                              </w:rPr>
                              <w:t>.</w:t>
                            </w:r>
                            <w:r w:rsidRPr="005B7321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8"/>
                                <w:szCs w:val="32"/>
                              </w:rPr>
                              <w:t xml:space="preserve"> Оборудование связи</w:t>
                            </w:r>
                          </w:p>
                          <w:p w:rsidR="005741A9" w:rsidRPr="005B7321" w:rsidRDefault="005B7321" w:rsidP="005B7321">
                            <w:pPr>
                              <w:ind w:left="142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32"/>
                              </w:rPr>
                            </w:pPr>
                            <w:r w:rsidRPr="005B7321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8"/>
                                <w:szCs w:val="32"/>
                              </w:rPr>
                              <w:t>Сборник 3</w:t>
                            </w:r>
                            <w:r w:rsidRPr="005B7321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8"/>
                                <w:szCs w:val="32"/>
                              </w:rPr>
                              <w:t>.</w:t>
                            </w:r>
                            <w:r w:rsidRPr="005B7321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8"/>
                                <w:szCs w:val="32"/>
                              </w:rPr>
                              <w:t xml:space="preserve"> Технологические трубопроводы</w:t>
                            </w:r>
                            <w:r w:rsidR="005741A9" w:rsidRPr="005B7321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8"/>
                                <w:szCs w:val="32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60000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690" o:spid="_x0000_s1027" type="#_x0000_t202" style="position:absolute;margin-left:162.45pt;margin-top:116.25pt;width:357.2pt;height:407.4pt;z-index:251658240;visibility:visible;mso-wrap-style:square;mso-width-percent:60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60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" o:allowincell="f" stroked="f">
                <v:textbox>
                  <w:txbxContent>
                    <w:p w:rsidR="005741A9" w:rsidRDefault="005741A9" w:rsidP="005741A9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</w:pPr>
                    </w:p>
                    <w:p w:rsidR="005741A9" w:rsidRDefault="005B7321" w:rsidP="005741A9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  <w:t>Внесены изменения в технические части</w:t>
                      </w:r>
                    </w:p>
                    <w:p w:rsidR="005741A9" w:rsidRDefault="005741A9" w:rsidP="005741A9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  <w:p w:rsidR="005B7321" w:rsidRPr="00F000F2" w:rsidRDefault="005B7321" w:rsidP="005741A9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  <w:p w:rsidR="005B7321" w:rsidRPr="005B7321" w:rsidRDefault="005B7321" w:rsidP="005B7321">
                      <w:pPr>
                        <w:ind w:left="142"/>
                        <w:rPr>
                          <w:rFonts w:ascii="Times New Roman" w:hAnsi="Times New Roman" w:cs="Times New Roman"/>
                          <w:b/>
                          <w:sz w:val="28"/>
                          <w:szCs w:val="32"/>
                        </w:rPr>
                      </w:pPr>
                      <w:r w:rsidRPr="005B7321">
                        <w:rPr>
                          <w:rFonts w:ascii="Times New Roman" w:hAnsi="Times New Roman"/>
                          <w:b/>
                          <w:color w:val="000000"/>
                          <w:sz w:val="28"/>
                          <w:szCs w:val="32"/>
                        </w:rPr>
                        <w:t>Сборник 1. Металлообрабатывающее оборудование</w:t>
                      </w:r>
                    </w:p>
                    <w:p w:rsidR="005B7321" w:rsidRPr="005B7321" w:rsidRDefault="005B7321" w:rsidP="005B7321">
                      <w:pPr>
                        <w:ind w:left="142"/>
                        <w:rPr>
                          <w:rFonts w:ascii="Times New Roman" w:hAnsi="Times New Roman"/>
                          <w:b/>
                          <w:color w:val="000000"/>
                          <w:sz w:val="28"/>
                          <w:szCs w:val="32"/>
                        </w:rPr>
                      </w:pPr>
                      <w:r w:rsidRPr="005B7321">
                        <w:rPr>
                          <w:rFonts w:ascii="Times New Roman" w:hAnsi="Times New Roman"/>
                          <w:b/>
                          <w:color w:val="000000"/>
                          <w:sz w:val="28"/>
                          <w:szCs w:val="32"/>
                        </w:rPr>
                        <w:t xml:space="preserve">Сборник </w:t>
                      </w:r>
                      <w:r w:rsidRPr="005B7321">
                        <w:rPr>
                          <w:rFonts w:ascii="Times New Roman" w:hAnsi="Times New Roman"/>
                          <w:b/>
                          <w:color w:val="000000"/>
                          <w:sz w:val="28"/>
                          <w:szCs w:val="32"/>
                        </w:rPr>
                        <w:t>2</w:t>
                      </w:r>
                      <w:r w:rsidRPr="005B7321">
                        <w:rPr>
                          <w:rFonts w:ascii="Times New Roman" w:hAnsi="Times New Roman"/>
                          <w:b/>
                          <w:color w:val="000000"/>
                          <w:sz w:val="28"/>
                          <w:szCs w:val="32"/>
                        </w:rPr>
                        <w:t>.</w:t>
                      </w:r>
                      <w:r w:rsidRPr="005B7321">
                        <w:rPr>
                          <w:rFonts w:ascii="Times New Roman" w:hAnsi="Times New Roman"/>
                          <w:b/>
                          <w:color w:val="000000"/>
                          <w:sz w:val="28"/>
                          <w:szCs w:val="32"/>
                        </w:rPr>
                        <w:t xml:space="preserve"> Оборудование связи</w:t>
                      </w:r>
                    </w:p>
                    <w:p w:rsidR="005741A9" w:rsidRPr="005B7321" w:rsidRDefault="005B7321" w:rsidP="005B7321">
                      <w:pPr>
                        <w:ind w:left="142"/>
                        <w:rPr>
                          <w:rFonts w:ascii="Times New Roman" w:hAnsi="Times New Roman" w:cs="Times New Roman"/>
                          <w:b/>
                          <w:sz w:val="28"/>
                          <w:szCs w:val="32"/>
                        </w:rPr>
                      </w:pPr>
                      <w:r w:rsidRPr="005B7321">
                        <w:rPr>
                          <w:rFonts w:ascii="Times New Roman" w:hAnsi="Times New Roman"/>
                          <w:b/>
                          <w:color w:val="000000"/>
                          <w:sz w:val="28"/>
                          <w:szCs w:val="32"/>
                        </w:rPr>
                        <w:t>Сборник 3</w:t>
                      </w:r>
                      <w:r w:rsidRPr="005B7321">
                        <w:rPr>
                          <w:rFonts w:ascii="Times New Roman" w:hAnsi="Times New Roman"/>
                          <w:b/>
                          <w:color w:val="000000"/>
                          <w:sz w:val="28"/>
                          <w:szCs w:val="32"/>
                        </w:rPr>
                        <w:t>.</w:t>
                      </w:r>
                      <w:r w:rsidRPr="005B7321">
                        <w:rPr>
                          <w:rFonts w:ascii="Times New Roman" w:hAnsi="Times New Roman"/>
                          <w:b/>
                          <w:color w:val="000000"/>
                          <w:sz w:val="28"/>
                          <w:szCs w:val="32"/>
                        </w:rPr>
                        <w:t xml:space="preserve"> Технологические трубопроводы</w:t>
                      </w:r>
                      <w:r w:rsidR="005741A9" w:rsidRPr="005B7321">
                        <w:rPr>
                          <w:rFonts w:ascii="Times New Roman" w:hAnsi="Times New Roman"/>
                          <w:b/>
                          <w:color w:val="000000"/>
                          <w:sz w:val="28"/>
                          <w:szCs w:val="32"/>
                        </w:rPr>
                        <w:br/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</w:p>
    <w:p w:rsidR="005741A9" w:rsidRPr="00254CCC" w:rsidRDefault="005741A9" w:rsidP="005741A9">
      <w:pPr>
        <w:rPr>
          <w:rFonts w:ascii="Times New Roman" w:hAnsi="Times New Roman" w:cs="Times New Roman"/>
          <w:sz w:val="20"/>
          <w:szCs w:val="20"/>
        </w:rPr>
      </w:pPr>
    </w:p>
    <w:p w:rsidR="005741A9" w:rsidRPr="00254CCC" w:rsidRDefault="005741A9" w:rsidP="005741A9">
      <w:pPr>
        <w:rPr>
          <w:rFonts w:ascii="Times New Roman" w:hAnsi="Times New Roman" w:cs="Times New Roman"/>
          <w:sz w:val="20"/>
          <w:szCs w:val="20"/>
        </w:rPr>
      </w:pPr>
    </w:p>
    <w:p w:rsidR="005741A9" w:rsidRPr="00254CCC" w:rsidRDefault="005741A9" w:rsidP="005741A9">
      <w:pPr>
        <w:rPr>
          <w:rFonts w:ascii="Times New Roman" w:hAnsi="Times New Roman" w:cs="Times New Roman"/>
          <w:sz w:val="20"/>
          <w:szCs w:val="20"/>
        </w:rPr>
      </w:pPr>
    </w:p>
    <w:p w:rsidR="005741A9" w:rsidRPr="00254CCC" w:rsidRDefault="005741A9" w:rsidP="005741A9">
      <w:pPr>
        <w:rPr>
          <w:rFonts w:ascii="Times New Roman" w:hAnsi="Times New Roman" w:cs="Times New Roman"/>
          <w:sz w:val="20"/>
          <w:szCs w:val="20"/>
        </w:rPr>
      </w:pPr>
    </w:p>
    <w:p w:rsidR="005741A9" w:rsidRPr="00254CCC" w:rsidRDefault="005741A9" w:rsidP="005741A9">
      <w:pPr>
        <w:rPr>
          <w:rFonts w:ascii="Times New Roman" w:hAnsi="Times New Roman" w:cs="Times New Roman"/>
          <w:sz w:val="20"/>
          <w:szCs w:val="20"/>
        </w:rPr>
      </w:pPr>
    </w:p>
    <w:p w:rsidR="005741A9" w:rsidRPr="00254CCC" w:rsidRDefault="005741A9" w:rsidP="005741A9">
      <w:pPr>
        <w:rPr>
          <w:rFonts w:ascii="Times New Roman" w:hAnsi="Times New Roman" w:cs="Times New Roman"/>
          <w:sz w:val="20"/>
          <w:szCs w:val="20"/>
        </w:rPr>
      </w:pPr>
    </w:p>
    <w:p w:rsidR="005741A9" w:rsidRPr="00254CCC" w:rsidRDefault="005741A9" w:rsidP="005741A9">
      <w:pPr>
        <w:rPr>
          <w:rFonts w:ascii="Times New Roman" w:hAnsi="Times New Roman" w:cs="Times New Roman"/>
          <w:sz w:val="20"/>
          <w:szCs w:val="20"/>
        </w:rPr>
      </w:pPr>
    </w:p>
    <w:p w:rsidR="005741A9" w:rsidRPr="00254CCC" w:rsidRDefault="005741A9" w:rsidP="005741A9">
      <w:pPr>
        <w:rPr>
          <w:rFonts w:ascii="Times New Roman" w:hAnsi="Times New Roman" w:cs="Times New Roman"/>
          <w:sz w:val="20"/>
          <w:szCs w:val="20"/>
        </w:rPr>
      </w:pPr>
    </w:p>
    <w:p w:rsidR="005741A9" w:rsidRPr="00254CCC" w:rsidRDefault="005741A9" w:rsidP="005741A9">
      <w:pPr>
        <w:rPr>
          <w:rFonts w:ascii="Times New Roman" w:hAnsi="Times New Roman" w:cs="Times New Roman"/>
          <w:sz w:val="20"/>
          <w:szCs w:val="20"/>
        </w:rPr>
      </w:pPr>
    </w:p>
    <w:p w:rsidR="005741A9" w:rsidRPr="00254CCC" w:rsidRDefault="005741A9" w:rsidP="005741A9">
      <w:pPr>
        <w:rPr>
          <w:rFonts w:ascii="Times New Roman" w:hAnsi="Times New Roman" w:cs="Times New Roman"/>
          <w:sz w:val="20"/>
          <w:szCs w:val="20"/>
        </w:rPr>
      </w:pPr>
    </w:p>
    <w:p w:rsidR="005741A9" w:rsidRPr="00254CCC" w:rsidRDefault="005741A9" w:rsidP="005741A9">
      <w:pPr>
        <w:rPr>
          <w:rFonts w:ascii="Times New Roman" w:hAnsi="Times New Roman" w:cs="Times New Roman"/>
          <w:sz w:val="20"/>
          <w:szCs w:val="20"/>
        </w:rPr>
      </w:pPr>
    </w:p>
    <w:p w:rsidR="005741A9" w:rsidRPr="00254CCC" w:rsidRDefault="005741A9" w:rsidP="005741A9">
      <w:pPr>
        <w:rPr>
          <w:rFonts w:ascii="Times New Roman" w:hAnsi="Times New Roman" w:cs="Times New Roman"/>
          <w:sz w:val="20"/>
          <w:szCs w:val="20"/>
        </w:rPr>
      </w:pPr>
    </w:p>
    <w:p w:rsidR="005741A9" w:rsidRPr="00254CCC" w:rsidRDefault="005741A9" w:rsidP="005741A9">
      <w:pPr>
        <w:rPr>
          <w:rFonts w:ascii="Times New Roman" w:hAnsi="Times New Roman" w:cs="Times New Roman"/>
          <w:sz w:val="20"/>
          <w:szCs w:val="20"/>
        </w:rPr>
      </w:pPr>
    </w:p>
    <w:p w:rsidR="005741A9" w:rsidRPr="00254CCC" w:rsidRDefault="005741A9" w:rsidP="005741A9">
      <w:pPr>
        <w:rPr>
          <w:rFonts w:ascii="Times New Roman" w:hAnsi="Times New Roman" w:cs="Times New Roman"/>
          <w:sz w:val="20"/>
          <w:szCs w:val="20"/>
        </w:rPr>
      </w:pPr>
    </w:p>
    <w:p w:rsidR="005741A9" w:rsidRPr="00254CCC" w:rsidRDefault="005741A9" w:rsidP="005741A9">
      <w:pPr>
        <w:rPr>
          <w:rFonts w:ascii="Times New Roman" w:hAnsi="Times New Roman" w:cs="Times New Roman"/>
          <w:sz w:val="20"/>
          <w:szCs w:val="20"/>
        </w:rPr>
      </w:pPr>
    </w:p>
    <w:p w:rsidR="005741A9" w:rsidRPr="00254CCC" w:rsidRDefault="005741A9" w:rsidP="005741A9">
      <w:pPr>
        <w:rPr>
          <w:rFonts w:ascii="Times New Roman" w:hAnsi="Times New Roman" w:cs="Times New Roman"/>
          <w:sz w:val="20"/>
          <w:szCs w:val="20"/>
        </w:rPr>
      </w:pPr>
    </w:p>
    <w:p w:rsidR="005741A9" w:rsidRPr="00254CCC" w:rsidRDefault="005741A9" w:rsidP="005741A9">
      <w:pPr>
        <w:rPr>
          <w:rFonts w:ascii="Times New Roman" w:hAnsi="Times New Roman" w:cs="Times New Roman"/>
          <w:sz w:val="20"/>
          <w:szCs w:val="20"/>
        </w:rPr>
      </w:pPr>
    </w:p>
    <w:p w:rsidR="005741A9" w:rsidRPr="00254CCC" w:rsidRDefault="005741A9" w:rsidP="005741A9">
      <w:pPr>
        <w:rPr>
          <w:rFonts w:ascii="Times New Roman" w:hAnsi="Times New Roman" w:cs="Times New Roman"/>
          <w:sz w:val="20"/>
          <w:szCs w:val="20"/>
        </w:rPr>
      </w:pPr>
    </w:p>
    <w:p w:rsidR="005741A9" w:rsidRPr="00254CCC" w:rsidRDefault="005741A9" w:rsidP="005741A9">
      <w:pPr>
        <w:rPr>
          <w:rFonts w:ascii="Times New Roman" w:hAnsi="Times New Roman" w:cs="Times New Roman"/>
          <w:sz w:val="20"/>
          <w:szCs w:val="20"/>
        </w:rPr>
      </w:pPr>
    </w:p>
    <w:p w:rsidR="005741A9" w:rsidRPr="00254CCC" w:rsidRDefault="005741A9" w:rsidP="005741A9">
      <w:pPr>
        <w:tabs>
          <w:tab w:val="left" w:pos="1104"/>
        </w:tabs>
        <w:rPr>
          <w:rFonts w:ascii="Times New Roman" w:hAnsi="Times New Roman" w:cs="Times New Roman"/>
          <w:sz w:val="20"/>
          <w:szCs w:val="20"/>
        </w:rPr>
      </w:pPr>
      <w:r w:rsidRPr="00254CCC">
        <w:rPr>
          <w:rFonts w:ascii="Times New Roman" w:hAnsi="Times New Roman" w:cs="Times New Roman"/>
          <w:sz w:val="20"/>
          <w:szCs w:val="20"/>
        </w:rPr>
        <w:tab/>
      </w:r>
    </w:p>
    <w:p w:rsidR="005741A9" w:rsidRDefault="005741A9" w:rsidP="005741A9">
      <w:pPr>
        <w:ind w:left="567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5741A9" w:rsidRDefault="005741A9" w:rsidP="005B7321">
      <w:pPr>
        <w:ind w:left="567"/>
        <w:rPr>
          <w:rFonts w:ascii="Times New Roman" w:hAnsi="Times New Roman" w:cs="Times New Roman"/>
          <w:sz w:val="20"/>
          <w:szCs w:val="20"/>
        </w:rPr>
      </w:pPr>
    </w:p>
    <w:p w:rsidR="005741A9" w:rsidRDefault="005741A9" w:rsidP="005741A9">
      <w:pPr>
        <w:ind w:left="1560"/>
        <w:jc w:val="center"/>
        <w:rPr>
          <w:rFonts w:ascii="Times New Roman" w:hAnsi="Times New Roman" w:cs="Times New Roman"/>
          <w:sz w:val="20"/>
          <w:szCs w:val="20"/>
        </w:rPr>
      </w:pPr>
    </w:p>
    <w:p w:rsidR="005741A9" w:rsidRDefault="005741A9" w:rsidP="005741A9">
      <w:pPr>
        <w:ind w:left="156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09AE287" wp14:editId="40F12B70">
                <wp:simplePos x="0" y="0"/>
                <wp:positionH relativeFrom="column">
                  <wp:posOffset>-361950</wp:posOffset>
                </wp:positionH>
                <wp:positionV relativeFrom="paragraph">
                  <wp:posOffset>187960</wp:posOffset>
                </wp:positionV>
                <wp:extent cx="6376035" cy="438150"/>
                <wp:effectExtent l="0" t="0" r="24765" b="19050"/>
                <wp:wrapNone/>
                <wp:docPr id="4" name="Скругленный 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76035" cy="438150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741A9" w:rsidRDefault="005741A9" w:rsidP="005741A9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957E90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                  Издание официальное</w:t>
                            </w:r>
                          </w:p>
                          <w:p w:rsidR="005741A9" w:rsidRDefault="005741A9" w:rsidP="005741A9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5741A9" w:rsidRDefault="005741A9" w:rsidP="005741A9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5741A9" w:rsidRDefault="005741A9" w:rsidP="005741A9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5741A9" w:rsidRDefault="005741A9" w:rsidP="005741A9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5741A9" w:rsidRDefault="005741A9" w:rsidP="005741A9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5741A9" w:rsidRDefault="005741A9" w:rsidP="005741A9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5741A9" w:rsidRPr="00957E90" w:rsidRDefault="005741A9" w:rsidP="005741A9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4" o:spid="_x0000_s1028" style="position:absolute;left:0;text-align:left;margin-left:-28.5pt;margin-top:14.8pt;width:502.05pt;height:34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" fillcolor="#5b9bd5 [3204]" strokecolor="white [3201]" strokeweight="1.5pt">
                <v:stroke joinstyle="miter"/>
                <v:path arrowok="t"/>
                <v:textbox>
                  <w:txbxContent>
                    <w:p w:rsidR="005741A9" w:rsidRDefault="005741A9" w:rsidP="005741A9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957E90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                   Издание официальное</w:t>
                      </w:r>
                    </w:p>
                    <w:p w:rsidR="005741A9" w:rsidRDefault="005741A9" w:rsidP="005741A9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5741A9" w:rsidRDefault="005741A9" w:rsidP="005741A9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5741A9" w:rsidRDefault="005741A9" w:rsidP="005741A9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5741A9" w:rsidRDefault="005741A9" w:rsidP="005741A9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5741A9" w:rsidRDefault="005741A9" w:rsidP="005741A9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5741A9" w:rsidRDefault="005741A9" w:rsidP="005741A9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5741A9" w:rsidRPr="00957E90" w:rsidRDefault="005741A9" w:rsidP="005741A9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5741A9" w:rsidRDefault="005741A9" w:rsidP="005741A9">
      <w:pPr>
        <w:ind w:left="1560"/>
        <w:jc w:val="center"/>
        <w:rPr>
          <w:rFonts w:ascii="Times New Roman" w:hAnsi="Times New Roman" w:cs="Times New Roman"/>
          <w:sz w:val="20"/>
          <w:szCs w:val="20"/>
        </w:rPr>
      </w:pPr>
    </w:p>
    <w:p w:rsidR="005741A9" w:rsidRDefault="005741A9" w:rsidP="005741A9">
      <w:pPr>
        <w:ind w:left="1560"/>
        <w:jc w:val="center"/>
        <w:rPr>
          <w:rFonts w:ascii="Times New Roman" w:hAnsi="Times New Roman" w:cs="Times New Roman"/>
          <w:sz w:val="20"/>
          <w:szCs w:val="20"/>
        </w:rPr>
      </w:pPr>
    </w:p>
    <w:p w:rsidR="005741A9" w:rsidRPr="00254CCC" w:rsidRDefault="005741A9" w:rsidP="005741A9">
      <w:pPr>
        <w:ind w:left="1560"/>
        <w:jc w:val="center"/>
        <w:rPr>
          <w:rFonts w:ascii="Times New Roman" w:hAnsi="Times New Roman" w:cs="Times New Roman"/>
          <w:sz w:val="20"/>
          <w:szCs w:val="20"/>
        </w:rPr>
      </w:pPr>
      <w:r w:rsidRPr="00254CCC"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62336" behindDoc="0" locked="0" layoutInCell="1" allowOverlap="1" wp14:anchorId="15EBB639" wp14:editId="0EBA5C43">
            <wp:simplePos x="0" y="0"/>
            <wp:positionH relativeFrom="margin">
              <wp:posOffset>-441960</wp:posOffset>
            </wp:positionH>
            <wp:positionV relativeFrom="margin">
              <wp:posOffset>8471535</wp:posOffset>
            </wp:positionV>
            <wp:extent cx="1019175" cy="828675"/>
            <wp:effectExtent l="0" t="0" r="0" b="0"/>
            <wp:wrapSquare wrapText="bothSides"/>
            <wp:docPr id="3075" name="Picture 3" descr="C:\Documents and Settings\Admin\Рабочий стол\мои фотки\GOSSTRO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 descr="C:\Documents and Settings\Admin\Рабочий стол\мои фотки\GOSSTROY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2867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page">
                  <wp:posOffset>3115945</wp:posOffset>
                </wp:positionH>
                <wp:positionV relativeFrom="margin">
                  <wp:posOffset>9243060</wp:posOffset>
                </wp:positionV>
                <wp:extent cx="2021840" cy="320040"/>
                <wp:effectExtent l="0" t="0" r="0" b="3810"/>
                <wp:wrapSquare wrapText="bothSides"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1840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:rsidR="005741A9" w:rsidRPr="00881311" w:rsidRDefault="005741A9" w:rsidP="005741A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81311">
                              <w:rPr>
                                <w:b/>
                                <w:sz w:val="24"/>
                                <w:szCs w:val="24"/>
                              </w:rPr>
                              <w:t>Бишкек 201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29" type="#_x0000_t202" style="position:absolute;left:0;text-align:left;margin-left:245.35pt;margin-top:727.8pt;width:159.2pt;height:25.2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" o:allowincell="f" stroked="f">
                <v:textbox>
                  <w:txbxContent>
                    <w:p w:rsidR="005741A9" w:rsidRPr="00881311" w:rsidRDefault="005741A9" w:rsidP="005741A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881311">
                        <w:rPr>
                          <w:b/>
                          <w:sz w:val="24"/>
                          <w:szCs w:val="24"/>
                        </w:rPr>
                        <w:t>Бишкек 201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7</w:t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  <w:r w:rsidRPr="00254CCC">
        <w:rPr>
          <w:rFonts w:ascii="Times New Roman" w:hAnsi="Times New Roman" w:cs="Times New Roman"/>
          <w:sz w:val="20"/>
          <w:szCs w:val="20"/>
        </w:rPr>
        <w:t>ГОСУДАРСТВЕННОЕ АГЕНТСТВО АРХИТЕ</w:t>
      </w:r>
      <w:r>
        <w:rPr>
          <w:rFonts w:ascii="Times New Roman" w:hAnsi="Times New Roman" w:cs="Times New Roman"/>
          <w:sz w:val="20"/>
          <w:szCs w:val="20"/>
        </w:rPr>
        <w:t>КТУРЫ, СТРОИТЕЛЬСТВА И ЖИЛИЩНО-</w:t>
      </w:r>
      <w:r w:rsidRPr="00254CCC">
        <w:rPr>
          <w:rFonts w:ascii="Times New Roman" w:hAnsi="Times New Roman" w:cs="Times New Roman"/>
          <w:sz w:val="20"/>
          <w:szCs w:val="20"/>
        </w:rPr>
        <w:t>КОМ</w:t>
      </w:r>
      <w:r>
        <w:rPr>
          <w:rFonts w:ascii="Times New Roman" w:hAnsi="Times New Roman" w:cs="Times New Roman"/>
          <w:sz w:val="20"/>
          <w:szCs w:val="20"/>
        </w:rPr>
        <w:t>М</w:t>
      </w:r>
      <w:r w:rsidRPr="00254CCC">
        <w:rPr>
          <w:rFonts w:ascii="Times New Roman" w:hAnsi="Times New Roman" w:cs="Times New Roman"/>
          <w:sz w:val="20"/>
          <w:szCs w:val="20"/>
        </w:rPr>
        <w:t>УНАЛЬНОГО ХОЗЯЙСТВА ПРИ ПРАВИТЕЛЬСТВЕ КЫРГЫЗСКОЙ РЕСПУБЛИКИ</w:t>
      </w:r>
    </w:p>
    <w:p w:rsidR="005741A9" w:rsidRDefault="005741A9" w:rsidP="005741A9">
      <w:pPr>
        <w:ind w:left="567" w:firstLine="567"/>
        <w:jc w:val="center"/>
        <w:rPr>
          <w:rFonts w:ascii="Times New Roman" w:hAnsi="Times New Roman" w:cs="Times New Roman"/>
          <w:sz w:val="20"/>
          <w:szCs w:val="20"/>
        </w:rPr>
      </w:pPr>
    </w:p>
    <w:p w:rsidR="005741A9" w:rsidRDefault="005741A9" w:rsidP="005741A9">
      <w:pPr>
        <w:ind w:left="567" w:firstLine="567"/>
        <w:jc w:val="center"/>
        <w:rPr>
          <w:rFonts w:ascii="Times New Roman" w:hAnsi="Times New Roman" w:cs="Times New Roman"/>
          <w:sz w:val="20"/>
          <w:szCs w:val="20"/>
        </w:rPr>
      </w:pPr>
    </w:p>
    <w:p w:rsidR="005741A9" w:rsidRPr="00254CCC" w:rsidRDefault="005741A9" w:rsidP="005B7321">
      <w:pPr>
        <w:ind w:firstLine="567"/>
        <w:jc w:val="center"/>
        <w:rPr>
          <w:rFonts w:ascii="Times New Roman" w:hAnsi="Times New Roman" w:cs="Times New Roman"/>
          <w:sz w:val="20"/>
          <w:szCs w:val="20"/>
        </w:rPr>
      </w:pPr>
    </w:p>
    <w:p w:rsidR="005741A9" w:rsidRPr="0032536A" w:rsidRDefault="005741A9" w:rsidP="005B7321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0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40105BCE" wp14:editId="4E9EC966">
                <wp:simplePos x="0" y="0"/>
                <wp:positionH relativeFrom="column">
                  <wp:posOffset>1786890</wp:posOffset>
                </wp:positionH>
                <wp:positionV relativeFrom="paragraph">
                  <wp:posOffset>542925</wp:posOffset>
                </wp:positionV>
                <wp:extent cx="3962400" cy="0"/>
                <wp:effectExtent l="0" t="0" r="19050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962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40.7pt,42.75pt" to="452.7pt,4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" strokecolor="black [3200]" strokeweight=".5pt">
                <v:stroke joinstyle="miter"/>
                <o:lock v:ext="edit" shapetype="f"/>
              </v:line>
            </w:pict>
          </mc:Fallback>
        </mc:AlternateContent>
      </w:r>
      <w:proofErr w:type="gramStart"/>
      <w:r w:rsidRPr="0032536A">
        <w:rPr>
          <w:rFonts w:ascii="Times New Roman" w:hAnsi="Times New Roman" w:cs="Times New Roman"/>
          <w:b/>
          <w:sz w:val="24"/>
          <w:szCs w:val="20"/>
        </w:rPr>
        <w:t>УТВЕРЖДЕН</w:t>
      </w:r>
      <w:proofErr w:type="gramEnd"/>
      <w:r w:rsidRPr="0032536A">
        <w:rPr>
          <w:rFonts w:ascii="Times New Roman" w:hAnsi="Times New Roman" w:cs="Times New Roman"/>
          <w:b/>
          <w:sz w:val="24"/>
          <w:szCs w:val="20"/>
        </w:rPr>
        <w:t xml:space="preserve">:    приказом Государственного агентства архитектуры, строительства и жилищно-коммунального хозяйства при Правительстве Кыргызской Республики  </w:t>
      </w:r>
    </w:p>
    <w:p w:rsidR="005741A9" w:rsidRPr="0032536A" w:rsidRDefault="005741A9" w:rsidP="005B7321">
      <w:pPr>
        <w:shd w:val="clear" w:color="auto" w:fill="FFFFFF"/>
        <w:ind w:firstLine="567"/>
        <w:jc w:val="both"/>
        <w:rPr>
          <w:rFonts w:ascii="Times New Roman" w:hAnsi="Times New Roman" w:cs="Times New Roman"/>
          <w:b/>
          <w:sz w:val="24"/>
          <w:szCs w:val="20"/>
        </w:rPr>
      </w:pPr>
    </w:p>
    <w:p w:rsidR="005741A9" w:rsidRPr="0032536A" w:rsidRDefault="005741A9" w:rsidP="005B7321">
      <w:pPr>
        <w:shd w:val="clear" w:color="auto" w:fill="FFFFFF"/>
        <w:ind w:firstLine="567"/>
        <w:jc w:val="both"/>
        <w:rPr>
          <w:rFonts w:ascii="Times New Roman" w:hAnsi="Times New Roman" w:cs="Times New Roman"/>
          <w:b/>
          <w:sz w:val="24"/>
          <w:szCs w:val="20"/>
        </w:rPr>
      </w:pPr>
      <w:r w:rsidRPr="0032536A">
        <w:rPr>
          <w:rFonts w:ascii="Times New Roman" w:hAnsi="Times New Roman" w:cs="Times New Roman"/>
          <w:b/>
          <w:sz w:val="24"/>
          <w:szCs w:val="20"/>
        </w:rPr>
        <w:t>ПЕРЕРАБОТАН:</w:t>
      </w:r>
      <w:r w:rsidRPr="0032536A">
        <w:rPr>
          <w:rFonts w:ascii="Times New Roman" w:hAnsi="Times New Roman" w:cs="Times New Roman"/>
          <w:sz w:val="24"/>
          <w:szCs w:val="20"/>
        </w:rPr>
        <w:t xml:space="preserve">   </w:t>
      </w:r>
      <w:r w:rsidRPr="0032536A">
        <w:rPr>
          <w:rFonts w:ascii="Times New Roman" w:hAnsi="Times New Roman" w:cs="Times New Roman"/>
          <w:b/>
          <w:sz w:val="24"/>
          <w:szCs w:val="20"/>
        </w:rPr>
        <w:t>Отделом анализа, ценообразования и внешних связей Государственного агентства архитектуры, строительства и жилищно-коммунального хозяйства при Правительстве Кыргызской Республики  (под руководством Асановой Г.Э).</w:t>
      </w:r>
    </w:p>
    <w:p w:rsidR="005741A9" w:rsidRPr="0032536A" w:rsidRDefault="005741A9" w:rsidP="005B7321">
      <w:pPr>
        <w:shd w:val="clear" w:color="auto" w:fill="FFFFFF"/>
        <w:ind w:firstLine="567"/>
        <w:jc w:val="both"/>
        <w:rPr>
          <w:rFonts w:ascii="Times New Roman" w:hAnsi="Times New Roman" w:cs="Times New Roman"/>
          <w:b/>
          <w:sz w:val="24"/>
          <w:szCs w:val="20"/>
        </w:rPr>
      </w:pPr>
    </w:p>
    <w:p w:rsidR="005741A9" w:rsidRPr="0032536A" w:rsidRDefault="005741A9" w:rsidP="005B7321">
      <w:pPr>
        <w:shd w:val="clear" w:color="auto" w:fill="FFFFFF"/>
        <w:ind w:firstLine="567"/>
        <w:jc w:val="both"/>
        <w:rPr>
          <w:rFonts w:ascii="Times New Roman" w:hAnsi="Times New Roman" w:cs="Times New Roman"/>
          <w:b/>
          <w:sz w:val="24"/>
          <w:szCs w:val="20"/>
        </w:rPr>
      </w:pPr>
      <w:r w:rsidRPr="0032536A">
        <w:rPr>
          <w:rFonts w:ascii="Times New Roman" w:hAnsi="Times New Roman" w:cs="Times New Roman"/>
          <w:b/>
          <w:sz w:val="24"/>
          <w:szCs w:val="20"/>
        </w:rPr>
        <w:t xml:space="preserve">ВНЕСЕН:     Отделом анализа, ценообразования и внешних связей  Государственного агентства архитектуры, строительства и жилищно-коммунального хозяйства при Правительстве Кыргызской Республики   </w:t>
      </w:r>
    </w:p>
    <w:p w:rsidR="005741A9" w:rsidRPr="0032536A" w:rsidRDefault="005741A9" w:rsidP="005B7321">
      <w:pPr>
        <w:spacing w:before="120"/>
        <w:ind w:firstLine="567"/>
        <w:jc w:val="both"/>
        <w:rPr>
          <w:rFonts w:ascii="Times New Roman" w:hAnsi="Times New Roman" w:cs="Times New Roman"/>
          <w:b/>
          <w:sz w:val="24"/>
          <w:szCs w:val="20"/>
        </w:rPr>
      </w:pPr>
    </w:p>
    <w:p w:rsidR="005741A9" w:rsidRPr="0032536A" w:rsidRDefault="005741A9" w:rsidP="005741A9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0"/>
        </w:rPr>
      </w:pPr>
    </w:p>
    <w:p w:rsidR="005741A9" w:rsidRPr="0032536A" w:rsidRDefault="005741A9" w:rsidP="005741A9">
      <w:pPr>
        <w:spacing w:after="120"/>
        <w:ind w:left="567" w:firstLine="567"/>
        <w:jc w:val="both"/>
        <w:rPr>
          <w:rFonts w:ascii="Times New Roman" w:hAnsi="Times New Roman" w:cs="Times New Roman"/>
          <w:b/>
          <w:sz w:val="24"/>
          <w:szCs w:val="20"/>
        </w:rPr>
      </w:pPr>
    </w:p>
    <w:p w:rsidR="005741A9" w:rsidRPr="0032536A" w:rsidRDefault="005741A9" w:rsidP="005741A9">
      <w:pPr>
        <w:shd w:val="clear" w:color="auto" w:fill="FFFFFF"/>
        <w:ind w:left="567" w:firstLine="567"/>
        <w:rPr>
          <w:rFonts w:ascii="Times New Roman" w:hAnsi="Times New Roman" w:cs="Times New Roman"/>
          <w:b/>
          <w:sz w:val="24"/>
          <w:szCs w:val="20"/>
        </w:rPr>
      </w:pPr>
    </w:p>
    <w:p w:rsidR="005741A9" w:rsidRPr="0032536A" w:rsidRDefault="005741A9" w:rsidP="005B7321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0"/>
        </w:rPr>
      </w:pPr>
      <w:proofErr w:type="gramStart"/>
      <w:r w:rsidRPr="0032536A">
        <w:rPr>
          <w:rFonts w:ascii="Times New Roman" w:hAnsi="Times New Roman" w:cs="Times New Roman"/>
          <w:b/>
          <w:sz w:val="24"/>
          <w:szCs w:val="20"/>
        </w:rPr>
        <w:t>Настоящие нормы и правила не могут быть полностью или частично воспроизведены, тиражированы и распространены в качестве официального издания без решения Государственного агентства архитектуры, строительства и жилищно-коммунального хозяйства при Правительстве Кыргызской Республики.</w:t>
      </w:r>
      <w:proofErr w:type="gramEnd"/>
    </w:p>
    <w:p w:rsidR="005741A9" w:rsidRPr="00254CCC" w:rsidRDefault="005741A9" w:rsidP="005741A9">
      <w:pPr>
        <w:ind w:left="567" w:firstLine="567"/>
        <w:jc w:val="center"/>
        <w:rPr>
          <w:rFonts w:ascii="Times New Roman" w:hAnsi="Times New Roman" w:cs="Times New Roman"/>
          <w:sz w:val="20"/>
          <w:szCs w:val="20"/>
        </w:rPr>
      </w:pPr>
    </w:p>
    <w:p w:rsidR="005741A9" w:rsidRPr="00254CCC" w:rsidRDefault="005741A9" w:rsidP="005741A9">
      <w:pPr>
        <w:ind w:left="567" w:firstLine="567"/>
        <w:jc w:val="center"/>
        <w:rPr>
          <w:rFonts w:ascii="Times New Roman" w:hAnsi="Times New Roman" w:cs="Times New Roman"/>
          <w:sz w:val="20"/>
          <w:szCs w:val="20"/>
        </w:rPr>
      </w:pPr>
    </w:p>
    <w:p w:rsidR="005741A9" w:rsidRPr="00254CCC" w:rsidRDefault="005741A9" w:rsidP="005741A9">
      <w:pPr>
        <w:ind w:left="567" w:firstLine="567"/>
        <w:jc w:val="center"/>
        <w:rPr>
          <w:rFonts w:ascii="Times New Roman" w:hAnsi="Times New Roman" w:cs="Times New Roman"/>
          <w:sz w:val="20"/>
          <w:szCs w:val="20"/>
        </w:rPr>
      </w:pPr>
    </w:p>
    <w:p w:rsidR="005741A9" w:rsidRPr="00254CCC" w:rsidRDefault="005741A9" w:rsidP="005741A9">
      <w:pPr>
        <w:ind w:left="567" w:firstLine="567"/>
        <w:jc w:val="center"/>
        <w:rPr>
          <w:rFonts w:ascii="Times New Roman" w:hAnsi="Times New Roman" w:cs="Times New Roman"/>
          <w:sz w:val="20"/>
          <w:szCs w:val="20"/>
        </w:rPr>
      </w:pPr>
    </w:p>
    <w:p w:rsidR="005741A9" w:rsidRDefault="005741A9" w:rsidP="005741A9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4"/>
        </w:rPr>
      </w:pPr>
    </w:p>
    <w:p w:rsidR="005741A9" w:rsidRDefault="005741A9" w:rsidP="005741A9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4"/>
        </w:rPr>
      </w:pPr>
    </w:p>
    <w:p w:rsidR="005741A9" w:rsidRDefault="005741A9" w:rsidP="005741A9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4"/>
        </w:rPr>
      </w:pPr>
    </w:p>
    <w:p w:rsidR="005741A9" w:rsidRDefault="005741A9" w:rsidP="004C2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41A9" w:rsidRDefault="005741A9" w:rsidP="004C2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41A9" w:rsidRDefault="005741A9" w:rsidP="004C2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41A9" w:rsidRDefault="005741A9" w:rsidP="004C2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41A9" w:rsidRDefault="005741A9" w:rsidP="004C2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41A9" w:rsidRDefault="005741A9" w:rsidP="004C2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41A9" w:rsidRDefault="005741A9" w:rsidP="004C2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41A9" w:rsidRDefault="005741A9" w:rsidP="004C2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41A9" w:rsidRDefault="005741A9" w:rsidP="004C2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41A9" w:rsidRDefault="005741A9" w:rsidP="004C2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7321" w:rsidRDefault="005B7321" w:rsidP="004C2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7321" w:rsidRDefault="005B7321" w:rsidP="004C2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7321" w:rsidRDefault="005B7321" w:rsidP="004C2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C2AB7" w:rsidRPr="004C2AB7" w:rsidRDefault="004C2AB7" w:rsidP="004C2A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4C2A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КЫРГЫЗСКИЕ ЕДИНИЧНЫЕ РАСЦЕНКИ</w:t>
      </w:r>
    </w:p>
    <w:p w:rsidR="004C2AB7" w:rsidRPr="004C2AB7" w:rsidRDefault="004C2AB7" w:rsidP="004C2A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A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МОНТАЖ ОБОРУДОВАНИЯ</w:t>
      </w:r>
    </w:p>
    <w:p w:rsidR="004C2AB7" w:rsidRPr="004C2AB7" w:rsidRDefault="004C2AB7" w:rsidP="004C2AB7">
      <w:pPr>
        <w:spacing w:before="36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AB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Сборник № 01</w:t>
      </w:r>
    </w:p>
    <w:p w:rsidR="004C2AB7" w:rsidRPr="004C2AB7" w:rsidRDefault="004C2AB7" w:rsidP="004C2AB7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AB7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Металлообрабатывающее оборудование</w:t>
      </w:r>
    </w:p>
    <w:p w:rsidR="004C2AB7" w:rsidRPr="004C2AB7" w:rsidRDefault="004C2AB7" w:rsidP="004C2A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A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КРЕРм</w:t>
      </w:r>
      <w:r w:rsidRPr="004C2A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noBreakHyphen/>
        <w:t>01</w:t>
      </w:r>
    </w:p>
    <w:p w:rsidR="004C2AB7" w:rsidRPr="004C2AB7" w:rsidRDefault="004C2AB7" w:rsidP="004C2AB7">
      <w:pPr>
        <w:keepNext/>
        <w:spacing w:before="36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A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ТЕХНИЧЕСКАЯ ЧАСТЬ</w:t>
      </w:r>
    </w:p>
    <w:p w:rsidR="004C2AB7" w:rsidRPr="004C2AB7" w:rsidRDefault="004C2AB7" w:rsidP="004C2AB7">
      <w:pPr>
        <w:keepNext/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Z01.I"/>
      <w:bookmarkEnd w:id="1"/>
      <w:r w:rsidRPr="004C2A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Общие положения</w:t>
      </w:r>
    </w:p>
    <w:p w:rsidR="004C2AB7" w:rsidRPr="004C2AB7" w:rsidRDefault="004C2AB7" w:rsidP="004C2AB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A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1.0. </w:t>
      </w:r>
      <w:proofErr w:type="spellStart"/>
      <w:r w:rsidRPr="004C2AB7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КРЕРм</w:t>
      </w:r>
      <w:proofErr w:type="spellEnd"/>
      <w:r w:rsidRPr="004C2A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01 «Металлообрабатывающее оборудование» предназначены для определения затрат на монтаж металлорежущего, кузнечного, прессового оборудования, литейных автоматических формовочных линий и станков специального назначения.</w:t>
      </w:r>
    </w:p>
    <w:p w:rsidR="004C2AB7" w:rsidRPr="004C2AB7" w:rsidRDefault="004C2AB7" w:rsidP="004C2AB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A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1.1. В </w:t>
      </w:r>
      <w:proofErr w:type="spellStart"/>
      <w:r w:rsidRPr="004C2AB7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КРЕРм</w:t>
      </w:r>
      <w:proofErr w:type="spellEnd"/>
      <w:r w:rsidRPr="004C2A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01 учтено выполнение полного комплекса монтажных работ, определенного на основе соответствующих технических условий или инструкций на монтаж оборудования, включая:</w:t>
      </w:r>
    </w:p>
    <w:p w:rsidR="004C2AB7" w:rsidRPr="004C2AB7" w:rsidRDefault="004C2AB7" w:rsidP="004C2AB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A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1.1.1 перемещение оборудования: горизонтальное от </w:t>
      </w:r>
      <w:proofErr w:type="spellStart"/>
      <w:r w:rsidRPr="004C2AB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приобъектного</w:t>
      </w:r>
      <w:proofErr w:type="spellEnd"/>
      <w:r w:rsidRPr="004C2A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склада до места установки на расстояние до 1000 м, вертикальное по отделам 1, 2, 4 – в пределах ± 1 м и по отделу 3 – до проектных отметок; </w:t>
      </w:r>
    </w:p>
    <w:p w:rsidR="004C2AB7" w:rsidRPr="004C2AB7" w:rsidRDefault="004C2AB7" w:rsidP="004C2AB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AB7">
        <w:rPr>
          <w:rFonts w:ascii="Times New Roman" w:eastAsia="Times New Roman" w:hAnsi="Times New Roman" w:cs="Times New Roman"/>
          <w:sz w:val="20"/>
          <w:szCs w:val="20"/>
          <w:lang w:eastAsia="ru-RU"/>
        </w:rPr>
        <w:t>1.1.2. монтаж шаботов к молотам по разделу 1 отдела 2 (масса молота в технической характеристике приведена без учета массы шабота, при определении затрат на монтаж молота масса шабота к массе молота не добавляется);</w:t>
      </w:r>
    </w:p>
    <w:p w:rsidR="004C2AB7" w:rsidRPr="004C2AB7" w:rsidRDefault="004C2AB7" w:rsidP="004C2AB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AB7">
        <w:rPr>
          <w:rFonts w:ascii="Times New Roman" w:eastAsia="Times New Roman" w:hAnsi="Times New Roman" w:cs="Times New Roman"/>
          <w:sz w:val="20"/>
          <w:szCs w:val="20"/>
          <w:lang w:eastAsia="ru-RU"/>
        </w:rPr>
        <w:t>1.1.3. монтаж трубопроводов и арматуры в пределах пресса, трубопроводов и маслопроводов в пределах обвязки автоматической формовочной линии;</w:t>
      </w:r>
    </w:p>
    <w:p w:rsidR="004C2AB7" w:rsidRPr="004C2AB7" w:rsidRDefault="004C2AB7" w:rsidP="004C2AB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AB7">
        <w:rPr>
          <w:rFonts w:ascii="Times New Roman" w:eastAsia="Times New Roman" w:hAnsi="Times New Roman" w:cs="Times New Roman"/>
          <w:sz w:val="20"/>
          <w:szCs w:val="20"/>
          <w:lang w:eastAsia="ru-RU"/>
        </w:rPr>
        <w:t>1.1.4. индивидуальное испытание на холостом ходу литейных автоматических формовочных линий (по другим видам оборудования испытание на холостом ходу при монтаже по техническим условиям не требуется);</w:t>
      </w:r>
    </w:p>
    <w:p w:rsidR="004C2AB7" w:rsidRPr="004C2AB7" w:rsidRDefault="004C2AB7" w:rsidP="004C2AB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AB7">
        <w:rPr>
          <w:rFonts w:ascii="Times New Roman" w:eastAsia="Times New Roman" w:hAnsi="Times New Roman" w:cs="Times New Roman"/>
          <w:sz w:val="20"/>
          <w:szCs w:val="20"/>
          <w:lang w:eastAsia="ru-RU"/>
        </w:rPr>
        <w:t>1.1.5 установку верхних и нижних опок, входящих в комплект поставки литейных автоматических формовочных линий.</w:t>
      </w:r>
    </w:p>
    <w:p w:rsidR="004C2AB7" w:rsidRPr="004C2AB7" w:rsidRDefault="004C2AB7" w:rsidP="004C2AB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AB7">
        <w:rPr>
          <w:rFonts w:ascii="Times New Roman" w:eastAsia="Times New Roman" w:hAnsi="Times New Roman" w:cs="Times New Roman"/>
          <w:sz w:val="20"/>
          <w:szCs w:val="20"/>
          <w:lang w:eastAsia="ru-RU"/>
        </w:rPr>
        <w:t>1.2. В сборнике 01 приведены расценки на монтаж станков нормальной и повышенной точности. Класс точности принимается согласно технической характеристике монтируемых станков.</w:t>
      </w:r>
    </w:p>
    <w:p w:rsidR="004C2AB7" w:rsidRPr="004C2AB7" w:rsidRDefault="004C2AB7" w:rsidP="004C2AB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A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1.3. При установке станков в собранном виде на </w:t>
      </w:r>
      <w:proofErr w:type="spellStart"/>
      <w:r w:rsidRPr="004C2AB7">
        <w:rPr>
          <w:rFonts w:ascii="Times New Roman" w:eastAsia="Times New Roman" w:hAnsi="Times New Roman" w:cs="Times New Roman"/>
          <w:sz w:val="20"/>
          <w:szCs w:val="20"/>
          <w:lang w:eastAsia="ru-RU"/>
        </w:rPr>
        <w:t>виброопоры</w:t>
      </w:r>
      <w:proofErr w:type="spellEnd"/>
      <w:r w:rsidRPr="004C2A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затраты на монтаж следует определять по расценкам табл. 01</w:t>
      </w:r>
      <w:r w:rsidRPr="004C2AB7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4C2AB7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001, при этом необходимо исключить стоимость металлических подкладок, приведенных в приложении 2.</w:t>
      </w:r>
    </w:p>
    <w:p w:rsidR="004C2AB7" w:rsidRPr="004C2AB7" w:rsidRDefault="004C2AB7" w:rsidP="004C2AB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AB7">
        <w:rPr>
          <w:rFonts w:ascii="Times New Roman" w:eastAsia="Times New Roman" w:hAnsi="Times New Roman" w:cs="Times New Roman"/>
          <w:sz w:val="20"/>
          <w:szCs w:val="20"/>
          <w:lang w:eastAsia="ru-RU"/>
        </w:rPr>
        <w:t>1.4. Расценки на монтаж станков, поставляемых в разобранном виде, определяются по расценкам табл. 01</w:t>
      </w:r>
      <w:r w:rsidRPr="004C2AB7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4C2AB7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001 с применением к оплате труда рабочих, стоимости эксплуатации машин, в том числе оплате труда машинистов, а также к нормам затрат труда рабочих коэффициента 1,2.</w:t>
      </w:r>
    </w:p>
    <w:p w:rsidR="004C2AB7" w:rsidRPr="004C2AB7" w:rsidRDefault="004C2AB7" w:rsidP="004C2AB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A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если станки, поставляемые в разобранном виде, устанавливаются на </w:t>
      </w:r>
      <w:proofErr w:type="spellStart"/>
      <w:r w:rsidRPr="004C2AB7">
        <w:rPr>
          <w:rFonts w:ascii="Times New Roman" w:eastAsia="Times New Roman" w:hAnsi="Times New Roman" w:cs="Times New Roman"/>
          <w:sz w:val="20"/>
          <w:szCs w:val="20"/>
          <w:lang w:eastAsia="ru-RU"/>
        </w:rPr>
        <w:t>виброопоры</w:t>
      </w:r>
      <w:proofErr w:type="spellEnd"/>
      <w:r w:rsidRPr="004C2AB7">
        <w:rPr>
          <w:rFonts w:ascii="Times New Roman" w:eastAsia="Times New Roman" w:hAnsi="Times New Roman" w:cs="Times New Roman"/>
          <w:sz w:val="20"/>
          <w:szCs w:val="20"/>
          <w:lang w:eastAsia="ru-RU"/>
        </w:rPr>
        <w:t>, из расценок исключается стоимость металлических подкладок, приведенных в приложении 2.</w:t>
      </w:r>
    </w:p>
    <w:p w:rsidR="004C2AB7" w:rsidRPr="004C2AB7" w:rsidRDefault="004C2AB7" w:rsidP="004C2AB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A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1.5. Расценки на монтаж станков с числовым программным управлением (ЧПУ) следует определять по соответствующим таблицам </w:t>
      </w:r>
      <w:proofErr w:type="spellStart"/>
      <w:r w:rsidRPr="004C2AB7">
        <w:rPr>
          <w:rFonts w:ascii="Times New Roman" w:eastAsia="Times New Roman" w:hAnsi="Times New Roman" w:cs="Times New Roman"/>
          <w:sz w:val="20"/>
          <w:szCs w:val="20"/>
          <w:lang w:eastAsia="ru-RU"/>
        </w:rPr>
        <w:t>КЕРм</w:t>
      </w:r>
      <w:proofErr w:type="spellEnd"/>
      <w:r w:rsidRPr="004C2AB7">
        <w:rPr>
          <w:rFonts w:ascii="Times New Roman" w:eastAsia="Times New Roman" w:hAnsi="Times New Roman" w:cs="Times New Roman"/>
          <w:sz w:val="20"/>
          <w:szCs w:val="20"/>
          <w:lang w:eastAsia="ru-RU"/>
        </w:rPr>
        <w:t>, увеличив затраты труда рабочих согласно приложению 1.</w:t>
      </w:r>
    </w:p>
    <w:p w:rsidR="004C2AB7" w:rsidRPr="004C2AB7" w:rsidRDefault="004C2AB7" w:rsidP="004C2AB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AB7">
        <w:rPr>
          <w:rFonts w:ascii="Times New Roman" w:eastAsia="Times New Roman" w:hAnsi="Times New Roman" w:cs="Times New Roman"/>
          <w:sz w:val="20"/>
          <w:szCs w:val="20"/>
          <w:lang w:eastAsia="ru-RU"/>
        </w:rPr>
        <w:t>Одновременно в расценках необходимо дополнительно учитывать стоимость электроэнергии для индивидуального испытания на холостом ходу станков с ЧПУ на основании данных, приведенных в приложении 3.</w:t>
      </w:r>
    </w:p>
    <w:p w:rsidR="004C2AB7" w:rsidRPr="004C2AB7" w:rsidRDefault="004C2AB7" w:rsidP="004C2AB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AB7">
        <w:rPr>
          <w:rFonts w:ascii="Times New Roman" w:eastAsia="Times New Roman" w:hAnsi="Times New Roman" w:cs="Times New Roman"/>
          <w:sz w:val="20"/>
          <w:szCs w:val="20"/>
          <w:lang w:eastAsia="ru-RU"/>
        </w:rPr>
        <w:t>1.6. В расценках сборника 01 учтены вспомогательные ненормируемые материальные ресурсы для производства монтажных работ в размере 2 % от оплаты труда рабочих, учтенной расценками.</w:t>
      </w:r>
    </w:p>
    <w:p w:rsidR="004C2AB7" w:rsidRPr="00D8327C" w:rsidRDefault="004C2AB7" w:rsidP="004C2AB7">
      <w:pPr>
        <w:keepNext/>
        <w:spacing w:before="240" w:after="12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4C2AB7">
        <w:rPr>
          <w:rFonts w:ascii="Arial" w:eastAsia="Times New Roman" w:hAnsi="Arial" w:cs="Arial"/>
          <w:sz w:val="28"/>
          <w:szCs w:val="28"/>
          <w:lang w:eastAsia="ru-RU"/>
        </w:rPr>
        <w:br w:type="page"/>
      </w:r>
      <w:bookmarkStart w:id="2" w:name="Z01.IV.1.1"/>
      <w:bookmarkEnd w:id="2"/>
      <w:r w:rsidRPr="00D8327C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lastRenderedPageBreak/>
        <w:t>4. Приложения</w:t>
      </w:r>
    </w:p>
    <w:p w:rsidR="004C2AB7" w:rsidRPr="00D8327C" w:rsidRDefault="004C2AB7" w:rsidP="004C2AB7">
      <w:pPr>
        <w:keepNext/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D8327C">
        <w:rPr>
          <w:rFonts w:ascii="Times New Roman" w:eastAsia="Times New Roman" w:hAnsi="Times New Roman" w:cs="Times New Roman"/>
          <w:color w:val="FF0000"/>
          <w:lang w:eastAsia="ru-RU"/>
        </w:rPr>
        <w:t>Приложение 1</w:t>
      </w:r>
    </w:p>
    <w:p w:rsidR="004C2AB7" w:rsidRPr="00D8327C" w:rsidRDefault="004C2AB7" w:rsidP="004C2AB7">
      <w:pPr>
        <w:keepNext/>
        <w:spacing w:after="120" w:line="240" w:lineRule="auto"/>
        <w:ind w:left="1134" w:right="1134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D8327C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 xml:space="preserve">Корректировка </w:t>
      </w:r>
      <w:proofErr w:type="spellStart"/>
      <w:r w:rsidRPr="00D8327C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КРЕРм</w:t>
      </w:r>
      <w:proofErr w:type="spellEnd"/>
      <w:r w:rsidRPr="00D8327C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 xml:space="preserve"> сборника 01 для определения расценок на монтаж станков с числовым программным управлением (ЧПУ)</w:t>
      </w:r>
    </w:p>
    <w:tbl>
      <w:tblPr>
        <w:tblW w:w="960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7"/>
        <w:gridCol w:w="4298"/>
        <w:gridCol w:w="4584"/>
      </w:tblGrid>
      <w:tr w:rsidR="00D8327C" w:rsidRPr="00D8327C" w:rsidTr="00D177BE">
        <w:trPr>
          <w:trHeight w:val="479"/>
        </w:trPr>
        <w:tc>
          <w:tcPr>
            <w:tcW w:w="7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2AB7" w:rsidRPr="00D8327C" w:rsidRDefault="004C2AB7" w:rsidP="004C2AB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8327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298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2AB7" w:rsidRPr="00D8327C" w:rsidRDefault="004C2AB7" w:rsidP="004C2AB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8327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станки с числовым программным управлением (ЧПУ) массой:</w:t>
            </w:r>
          </w:p>
        </w:tc>
        <w:tc>
          <w:tcPr>
            <w:tcW w:w="45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2AB7" w:rsidRPr="00D8327C" w:rsidRDefault="004C2AB7" w:rsidP="004C2AB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8327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Затраты труда рабочих-монтажников, чел.-ч</w:t>
            </w:r>
          </w:p>
        </w:tc>
      </w:tr>
      <w:tr w:rsidR="00D8327C" w:rsidRPr="00D8327C" w:rsidTr="00D177BE">
        <w:trPr>
          <w:trHeight w:val="148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2AB7" w:rsidRPr="00D8327C" w:rsidRDefault="004C2AB7" w:rsidP="004C2A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2AB7" w:rsidRPr="00D8327C" w:rsidRDefault="004C2AB7" w:rsidP="004C2A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2AB7" w:rsidRPr="00D8327C" w:rsidRDefault="004C2AB7" w:rsidP="004C2AB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8327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увеличивать на</w:t>
            </w:r>
          </w:p>
        </w:tc>
      </w:tr>
      <w:tr w:rsidR="00D8327C" w:rsidRPr="00D8327C" w:rsidTr="00D177BE">
        <w:trPr>
          <w:trHeight w:val="247"/>
        </w:trPr>
        <w:tc>
          <w:tcPr>
            <w:tcW w:w="7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2AB7" w:rsidRPr="00D8327C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8327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2AB7" w:rsidRPr="00D8327C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8327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2AB7" w:rsidRPr="00D8327C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8327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</w:t>
            </w:r>
          </w:p>
        </w:tc>
      </w:tr>
      <w:tr w:rsidR="00D8327C" w:rsidRPr="00D8327C" w:rsidTr="00D177BE">
        <w:trPr>
          <w:trHeight w:val="247"/>
        </w:trPr>
        <w:tc>
          <w:tcPr>
            <w:tcW w:w="7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D8327C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8327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2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D8327C" w:rsidRDefault="004C2AB7" w:rsidP="004C2A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8327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св. 1,1 до 20 т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D8327C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8327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35,2</w:t>
            </w:r>
          </w:p>
        </w:tc>
      </w:tr>
      <w:tr w:rsidR="00D8327C" w:rsidRPr="00D8327C" w:rsidTr="00D177BE">
        <w:trPr>
          <w:trHeight w:val="247"/>
        </w:trPr>
        <w:tc>
          <w:tcPr>
            <w:tcW w:w="7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D8327C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8327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2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D8327C" w:rsidRDefault="004C2AB7" w:rsidP="004C2A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8327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св. 20 до 160 т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D8327C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8327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70,4</w:t>
            </w:r>
          </w:p>
        </w:tc>
      </w:tr>
    </w:tbl>
    <w:p w:rsidR="004C2AB7" w:rsidRPr="004C2AB7" w:rsidRDefault="004C2AB7" w:rsidP="004C2A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Z01.IV.1.2"/>
      <w:bookmarkEnd w:id="3"/>
      <w:r w:rsidRPr="004C2AB7">
        <w:rPr>
          <w:rFonts w:ascii="Times New Roman" w:eastAsia="Times New Roman" w:hAnsi="Times New Roman" w:cs="Times New Roman"/>
          <w:lang w:eastAsia="ru-RU"/>
        </w:rPr>
        <w:t> </w:t>
      </w:r>
    </w:p>
    <w:p w:rsidR="004C2AB7" w:rsidRPr="004C2AB7" w:rsidRDefault="004C2AB7" w:rsidP="004C2AB7">
      <w:pPr>
        <w:keepNext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AB7">
        <w:rPr>
          <w:rFonts w:ascii="Times New Roman" w:eastAsia="Times New Roman" w:hAnsi="Times New Roman" w:cs="Times New Roman"/>
          <w:lang w:eastAsia="ru-RU"/>
        </w:rPr>
        <w:t>Приложение 2</w:t>
      </w:r>
    </w:p>
    <w:p w:rsidR="004C2AB7" w:rsidRPr="004C2AB7" w:rsidRDefault="004C2AB7" w:rsidP="004C2AB7">
      <w:pPr>
        <w:keepNext/>
        <w:spacing w:after="120" w:line="240" w:lineRule="auto"/>
        <w:ind w:left="1134" w:right="113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AB7">
        <w:rPr>
          <w:rFonts w:ascii="Times New Roman" w:eastAsia="Times New Roman" w:hAnsi="Times New Roman" w:cs="Times New Roman"/>
          <w:b/>
          <w:bCs/>
          <w:lang w:eastAsia="ru-RU"/>
        </w:rPr>
        <w:t>Расход подкладок металлических, исключаемых при установке станков в собранном виде</w:t>
      </w:r>
    </w:p>
    <w:tbl>
      <w:tblPr>
        <w:tblW w:w="95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8"/>
        <w:gridCol w:w="2685"/>
        <w:gridCol w:w="5677"/>
      </w:tblGrid>
      <w:tr w:rsidR="004C2AB7" w:rsidRPr="004C2AB7" w:rsidTr="00D177BE">
        <w:trPr>
          <w:trHeight w:val="24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2AB7" w:rsidRPr="004C2AB7" w:rsidRDefault="004C2AB7" w:rsidP="004C2AB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2AB7" w:rsidRPr="004C2AB7" w:rsidRDefault="004C2AB7" w:rsidP="004C2AB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Шифр расценки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2AB7" w:rsidRPr="004C2AB7" w:rsidRDefault="004C2AB7" w:rsidP="004C2AB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 подкладок металлических, кг</w:t>
            </w:r>
          </w:p>
        </w:tc>
      </w:tr>
      <w:tr w:rsidR="004C2AB7" w:rsidRPr="004C2AB7" w:rsidTr="00D177BE">
        <w:trPr>
          <w:trHeight w:val="259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4C2AB7" w:rsidRPr="004C2AB7" w:rsidTr="00D177BE">
        <w:trPr>
          <w:trHeight w:val="259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001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4C2AB7" w:rsidRPr="004C2AB7" w:rsidTr="00D177BE">
        <w:trPr>
          <w:trHeight w:val="24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001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</w:tr>
      <w:tr w:rsidR="004C2AB7" w:rsidRPr="004C2AB7" w:rsidTr="00D177BE">
        <w:trPr>
          <w:trHeight w:val="259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001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</w:tr>
      <w:tr w:rsidR="004C2AB7" w:rsidRPr="004C2AB7" w:rsidTr="00D177BE">
        <w:trPr>
          <w:trHeight w:val="259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001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4C2AB7" w:rsidRPr="004C2AB7" w:rsidTr="00D177BE">
        <w:trPr>
          <w:trHeight w:val="24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001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</w:t>
            </w:r>
          </w:p>
        </w:tc>
      </w:tr>
      <w:tr w:rsidR="004C2AB7" w:rsidRPr="004C2AB7" w:rsidTr="00D177BE">
        <w:trPr>
          <w:trHeight w:val="259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001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</w:t>
            </w:r>
          </w:p>
        </w:tc>
      </w:tr>
      <w:tr w:rsidR="004C2AB7" w:rsidRPr="004C2AB7" w:rsidTr="00D177BE">
        <w:trPr>
          <w:trHeight w:val="259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001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</w:tbl>
    <w:p w:rsidR="004C2AB7" w:rsidRPr="004C2AB7" w:rsidRDefault="004C2AB7" w:rsidP="004C2A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Z01.IV.1.3"/>
      <w:bookmarkEnd w:id="4"/>
      <w:r w:rsidRPr="004C2AB7">
        <w:rPr>
          <w:rFonts w:ascii="Times New Roman" w:eastAsia="Times New Roman" w:hAnsi="Times New Roman" w:cs="Times New Roman"/>
          <w:lang w:eastAsia="ru-RU"/>
        </w:rPr>
        <w:t> </w:t>
      </w:r>
    </w:p>
    <w:p w:rsidR="004C2AB7" w:rsidRPr="004C2AB7" w:rsidRDefault="004C2AB7" w:rsidP="004C2AB7">
      <w:pPr>
        <w:keepNext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AB7">
        <w:rPr>
          <w:rFonts w:ascii="Times New Roman" w:eastAsia="Times New Roman" w:hAnsi="Times New Roman" w:cs="Times New Roman"/>
          <w:lang w:eastAsia="ru-RU"/>
        </w:rPr>
        <w:t>Приложение 3</w:t>
      </w:r>
    </w:p>
    <w:p w:rsidR="004C2AB7" w:rsidRPr="004C2AB7" w:rsidRDefault="004C2AB7" w:rsidP="004C2AB7">
      <w:pPr>
        <w:keepNext/>
        <w:spacing w:after="120" w:line="240" w:lineRule="auto"/>
        <w:ind w:left="1134" w:right="113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AB7">
        <w:rPr>
          <w:rFonts w:ascii="Times New Roman" w:eastAsia="Times New Roman" w:hAnsi="Times New Roman" w:cs="Times New Roman"/>
          <w:b/>
          <w:bCs/>
          <w:lang w:eastAsia="ru-RU"/>
        </w:rPr>
        <w:t>Расход материальных ресурсов, необходимых для индивидуального испытания на холостом ходу станков с ЧПУ</w:t>
      </w:r>
    </w:p>
    <w:tbl>
      <w:tblPr>
        <w:tblW w:w="958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4"/>
        <w:gridCol w:w="2959"/>
        <w:gridCol w:w="5269"/>
      </w:tblGrid>
      <w:tr w:rsidR="004C2AB7" w:rsidRPr="004C2AB7" w:rsidTr="00A764D2">
        <w:trPr>
          <w:trHeight w:val="24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2AB7" w:rsidRPr="004C2AB7" w:rsidRDefault="004C2AB7" w:rsidP="004C2AB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2AB7" w:rsidRPr="004C2AB7" w:rsidRDefault="004C2AB7" w:rsidP="004C2AB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Шифр расценки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2AB7" w:rsidRPr="004C2AB7" w:rsidRDefault="004C2AB7" w:rsidP="004C2AB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 электроэнергии, </w:t>
            </w:r>
            <w:proofErr w:type="spellStart"/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кВт·ч</w:t>
            </w:r>
            <w:proofErr w:type="spellEnd"/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C2AB7" w:rsidRPr="004C2AB7" w:rsidTr="00A764D2">
        <w:trPr>
          <w:trHeight w:val="259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4C2AB7" w:rsidRPr="004C2AB7" w:rsidTr="00A764D2">
        <w:trPr>
          <w:trHeight w:val="259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001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</w:t>
            </w:r>
          </w:p>
        </w:tc>
      </w:tr>
      <w:tr w:rsidR="004C2AB7" w:rsidRPr="004C2AB7" w:rsidTr="00A764D2">
        <w:trPr>
          <w:trHeight w:val="24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001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</w:t>
            </w:r>
          </w:p>
        </w:tc>
      </w:tr>
      <w:tr w:rsidR="004C2AB7" w:rsidRPr="004C2AB7" w:rsidTr="00A764D2">
        <w:trPr>
          <w:trHeight w:val="259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001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</w:t>
            </w:r>
          </w:p>
        </w:tc>
      </w:tr>
      <w:tr w:rsidR="004C2AB7" w:rsidRPr="004C2AB7" w:rsidTr="00A764D2">
        <w:trPr>
          <w:trHeight w:val="259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001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960</w:t>
            </w:r>
          </w:p>
        </w:tc>
      </w:tr>
      <w:tr w:rsidR="004C2AB7" w:rsidRPr="004C2AB7" w:rsidTr="00A764D2">
        <w:trPr>
          <w:trHeight w:val="24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001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1184</w:t>
            </w:r>
          </w:p>
        </w:tc>
      </w:tr>
      <w:tr w:rsidR="004C2AB7" w:rsidRPr="004C2AB7" w:rsidTr="00A764D2">
        <w:trPr>
          <w:trHeight w:val="259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001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1482</w:t>
            </w:r>
          </w:p>
        </w:tc>
      </w:tr>
      <w:tr w:rsidR="004C2AB7" w:rsidRPr="004C2AB7" w:rsidTr="00A764D2">
        <w:trPr>
          <w:trHeight w:val="259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001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</w:t>
            </w:r>
          </w:p>
        </w:tc>
      </w:tr>
      <w:tr w:rsidR="004C2AB7" w:rsidRPr="004C2AB7" w:rsidTr="00A764D2">
        <w:trPr>
          <w:trHeight w:val="24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2240</w:t>
            </w:r>
          </w:p>
        </w:tc>
      </w:tr>
      <w:tr w:rsidR="004C2AB7" w:rsidRPr="004C2AB7" w:rsidTr="00A764D2">
        <w:trPr>
          <w:trHeight w:val="259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2240</w:t>
            </w:r>
          </w:p>
        </w:tc>
      </w:tr>
      <w:tr w:rsidR="004C2AB7" w:rsidRPr="004C2AB7" w:rsidTr="00A764D2">
        <w:trPr>
          <w:trHeight w:val="259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2464</w:t>
            </w:r>
          </w:p>
        </w:tc>
      </w:tr>
      <w:tr w:rsidR="004C2AB7" w:rsidRPr="004C2AB7" w:rsidTr="00A764D2">
        <w:trPr>
          <w:trHeight w:val="24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3200</w:t>
            </w:r>
          </w:p>
        </w:tc>
      </w:tr>
      <w:tr w:rsidR="004C2AB7" w:rsidRPr="004C2AB7" w:rsidTr="00A764D2">
        <w:trPr>
          <w:trHeight w:val="259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12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3520</w:t>
            </w:r>
          </w:p>
        </w:tc>
      </w:tr>
      <w:tr w:rsidR="004C2AB7" w:rsidRPr="004C2AB7" w:rsidTr="00A764D2">
        <w:trPr>
          <w:trHeight w:val="259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3840</w:t>
            </w:r>
          </w:p>
        </w:tc>
      </w:tr>
      <w:tr w:rsidR="004C2AB7" w:rsidRPr="004C2AB7" w:rsidTr="00A764D2">
        <w:trPr>
          <w:trHeight w:val="24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3840</w:t>
            </w:r>
          </w:p>
        </w:tc>
      </w:tr>
      <w:tr w:rsidR="004C2AB7" w:rsidRPr="004C2AB7" w:rsidTr="00A764D2">
        <w:trPr>
          <w:trHeight w:val="259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960</w:t>
            </w:r>
          </w:p>
        </w:tc>
      </w:tr>
      <w:tr w:rsidR="004C2AB7" w:rsidRPr="004C2AB7" w:rsidTr="00A764D2">
        <w:trPr>
          <w:trHeight w:val="259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4800</w:t>
            </w:r>
          </w:p>
        </w:tc>
      </w:tr>
      <w:tr w:rsidR="004C2AB7" w:rsidRPr="004C2AB7" w:rsidTr="00A764D2">
        <w:trPr>
          <w:trHeight w:val="24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10720</w:t>
            </w:r>
          </w:p>
        </w:tc>
      </w:tr>
      <w:tr w:rsidR="004C2AB7" w:rsidRPr="004C2AB7" w:rsidTr="00A764D2">
        <w:trPr>
          <w:trHeight w:val="259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011</w:t>
            </w: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AB7" w:rsidRPr="004C2AB7" w:rsidRDefault="004C2AB7" w:rsidP="004C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5280</w:t>
            </w:r>
          </w:p>
        </w:tc>
      </w:tr>
    </w:tbl>
    <w:p w:rsidR="004C2AB7" w:rsidRPr="004C2AB7" w:rsidRDefault="004C2AB7" w:rsidP="004C2A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AB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E681B" w:rsidRDefault="008E681B"/>
    <w:sectPr w:rsidR="008E681B" w:rsidSect="005B732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5DC" w:rsidRDefault="003815DC" w:rsidP="00A764D2">
      <w:pPr>
        <w:spacing w:after="0" w:line="240" w:lineRule="auto"/>
      </w:pPr>
      <w:r>
        <w:separator/>
      </w:r>
    </w:p>
  </w:endnote>
  <w:endnote w:type="continuationSeparator" w:id="0">
    <w:p w:rsidR="003815DC" w:rsidRDefault="003815DC" w:rsidP="00A764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64D2" w:rsidRDefault="00A764D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64D2" w:rsidRDefault="00A764D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64D2" w:rsidRDefault="00A764D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5DC" w:rsidRDefault="003815DC" w:rsidP="00A764D2">
      <w:pPr>
        <w:spacing w:after="0" w:line="240" w:lineRule="auto"/>
      </w:pPr>
      <w:r>
        <w:separator/>
      </w:r>
    </w:p>
  </w:footnote>
  <w:footnote w:type="continuationSeparator" w:id="0">
    <w:p w:rsidR="003815DC" w:rsidRDefault="003815DC" w:rsidP="00A764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64D2" w:rsidRDefault="00A764D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64D2" w:rsidRDefault="00A764D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64D2" w:rsidRDefault="00A764D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87482"/>
    <w:multiLevelType w:val="hybridMultilevel"/>
    <w:tmpl w:val="3D347898"/>
    <w:lvl w:ilvl="0" w:tplc="01F2F71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000000"/>
        <w:sz w:val="3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058"/>
    <w:rsid w:val="00232058"/>
    <w:rsid w:val="003815DC"/>
    <w:rsid w:val="003E1D6E"/>
    <w:rsid w:val="00401349"/>
    <w:rsid w:val="004C2AB7"/>
    <w:rsid w:val="005741A9"/>
    <w:rsid w:val="005B7321"/>
    <w:rsid w:val="006462E5"/>
    <w:rsid w:val="008E681B"/>
    <w:rsid w:val="00A764D2"/>
    <w:rsid w:val="00CA081C"/>
    <w:rsid w:val="00D177BE"/>
    <w:rsid w:val="00D8327C"/>
    <w:rsid w:val="00E93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64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764D2"/>
  </w:style>
  <w:style w:type="paragraph" w:styleId="a5">
    <w:name w:val="footer"/>
    <w:basedOn w:val="a"/>
    <w:link w:val="a6"/>
    <w:uiPriority w:val="99"/>
    <w:unhideWhenUsed/>
    <w:rsid w:val="00A764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764D2"/>
  </w:style>
  <w:style w:type="paragraph" w:styleId="a7">
    <w:name w:val="List Paragraph"/>
    <w:basedOn w:val="a"/>
    <w:uiPriority w:val="34"/>
    <w:qFormat/>
    <w:rsid w:val="005B732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B73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73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64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764D2"/>
  </w:style>
  <w:style w:type="paragraph" w:styleId="a5">
    <w:name w:val="footer"/>
    <w:basedOn w:val="a"/>
    <w:link w:val="a6"/>
    <w:uiPriority w:val="99"/>
    <w:unhideWhenUsed/>
    <w:rsid w:val="00A764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764D2"/>
  </w:style>
  <w:style w:type="paragraph" w:styleId="a7">
    <w:name w:val="List Paragraph"/>
    <w:basedOn w:val="a"/>
    <w:uiPriority w:val="34"/>
    <w:qFormat/>
    <w:rsid w:val="005B732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B73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73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71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781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ОсОО РИК Филиал</dc:creator>
  <cp:keywords/>
  <dc:description/>
  <cp:lastModifiedBy>user</cp:lastModifiedBy>
  <cp:revision>9</cp:revision>
  <cp:lastPrinted>2017-10-24T10:55:00Z</cp:lastPrinted>
  <dcterms:created xsi:type="dcterms:W3CDTF">2017-03-10T07:27:00Z</dcterms:created>
  <dcterms:modified xsi:type="dcterms:W3CDTF">2017-10-24T10:55:00Z</dcterms:modified>
</cp:coreProperties>
</file>